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5E" w:rsidRDefault="0080105E" w:rsidP="0080105E">
      <w:pPr>
        <w:jc w:val="center"/>
        <w:rPr>
          <w:b/>
          <w:color w:val="365F91" w:themeColor="accent1" w:themeShade="BF"/>
          <w:sz w:val="40"/>
          <w:szCs w:val="40"/>
        </w:rPr>
      </w:pPr>
      <w:r w:rsidRPr="004666B7">
        <w:rPr>
          <w:b/>
          <w:color w:val="365F91" w:themeColor="accent1" w:themeShade="BF"/>
          <w:sz w:val="40"/>
          <w:szCs w:val="40"/>
        </w:rPr>
        <w:t xml:space="preserve">BANDO POR - FESR 2014 </w:t>
      </w:r>
      <w:r w:rsidR="006440A7">
        <w:rPr>
          <w:b/>
          <w:color w:val="365F91" w:themeColor="accent1" w:themeShade="BF"/>
          <w:sz w:val="40"/>
          <w:szCs w:val="40"/>
        </w:rPr>
        <w:t>–</w:t>
      </w:r>
      <w:r w:rsidRPr="004666B7">
        <w:rPr>
          <w:b/>
          <w:color w:val="365F91" w:themeColor="accent1" w:themeShade="BF"/>
          <w:sz w:val="40"/>
          <w:szCs w:val="40"/>
        </w:rPr>
        <w:t xml:space="preserve"> 2020</w:t>
      </w:r>
    </w:p>
    <w:p w:rsidR="0080105E" w:rsidRPr="004666B7" w:rsidRDefault="0080105E" w:rsidP="0080105E">
      <w:pPr>
        <w:jc w:val="center"/>
        <w:rPr>
          <w:b/>
          <w:sz w:val="36"/>
          <w:szCs w:val="36"/>
        </w:rPr>
      </w:pPr>
      <w:r w:rsidRPr="004666B7">
        <w:rPr>
          <w:b/>
          <w:sz w:val="36"/>
          <w:szCs w:val="36"/>
        </w:rPr>
        <w:t>ATTIVITA’ 1.2.a</w:t>
      </w:r>
      <w:r>
        <w:rPr>
          <w:b/>
          <w:sz w:val="36"/>
          <w:szCs w:val="36"/>
        </w:rPr>
        <w:t xml:space="preserve"> 2</w:t>
      </w:r>
      <w:r w:rsidRPr="004666B7">
        <w:rPr>
          <w:b/>
          <w:sz w:val="36"/>
          <w:szCs w:val="36"/>
        </w:rPr>
        <w:t xml:space="preserve">  – </w:t>
      </w:r>
      <w:r>
        <w:rPr>
          <w:b/>
          <w:sz w:val="36"/>
          <w:szCs w:val="36"/>
        </w:rPr>
        <w:t>DECRETO DI CONCESSIONE N. 1864</w:t>
      </w:r>
      <w:r w:rsidRPr="004666B7">
        <w:rPr>
          <w:b/>
          <w:sz w:val="36"/>
          <w:szCs w:val="36"/>
        </w:rPr>
        <w:t xml:space="preserve">/PROTUR DEL </w:t>
      </w:r>
      <w:r>
        <w:rPr>
          <w:b/>
          <w:sz w:val="36"/>
          <w:szCs w:val="36"/>
        </w:rPr>
        <w:t>01/06/2018</w:t>
      </w:r>
    </w:p>
    <w:p w:rsidR="0080105E" w:rsidRPr="006440A7" w:rsidRDefault="0080105E" w:rsidP="00170AE9">
      <w:pPr>
        <w:jc w:val="both"/>
        <w:rPr>
          <w:b/>
          <w:sz w:val="36"/>
          <w:szCs w:val="36"/>
          <w:lang w:val="en-US"/>
        </w:rPr>
      </w:pPr>
      <w:r w:rsidRPr="006440A7">
        <w:rPr>
          <w:b/>
          <w:color w:val="365F91" w:themeColor="accent1" w:themeShade="BF"/>
          <w:sz w:val="36"/>
          <w:szCs w:val="36"/>
          <w:lang w:val="en-US"/>
        </w:rPr>
        <w:t xml:space="preserve">PROGETTO: </w:t>
      </w:r>
      <w:r w:rsidR="006440A7" w:rsidRPr="006440A7">
        <w:rPr>
          <w:b/>
          <w:sz w:val="36"/>
          <w:szCs w:val="36"/>
          <w:lang w:val="en-US"/>
        </w:rPr>
        <w:t>INDUSTRIALIZATION FIRE FIGHTING MOBILE APP</w:t>
      </w:r>
    </w:p>
    <w:p w:rsidR="0080105E" w:rsidRDefault="0080105E" w:rsidP="00B95683">
      <w:pPr>
        <w:spacing w:line="240" w:lineRule="auto"/>
        <w:jc w:val="both"/>
        <w:rPr>
          <w:b/>
          <w:sz w:val="36"/>
          <w:szCs w:val="36"/>
        </w:rPr>
      </w:pPr>
      <w:r w:rsidRPr="004666B7">
        <w:rPr>
          <w:b/>
          <w:color w:val="365F91" w:themeColor="accent1" w:themeShade="BF"/>
          <w:sz w:val="36"/>
          <w:szCs w:val="36"/>
        </w:rPr>
        <w:t>FINALITA’:</w:t>
      </w:r>
      <w:r w:rsidRPr="004666B7">
        <w:rPr>
          <w:b/>
          <w:sz w:val="36"/>
          <w:szCs w:val="36"/>
        </w:rPr>
        <w:t xml:space="preserve">  </w:t>
      </w:r>
      <w:r w:rsidR="006440A7" w:rsidRPr="006440A7">
        <w:rPr>
          <w:b/>
          <w:sz w:val="36"/>
          <w:szCs w:val="36"/>
        </w:rPr>
        <w:t>riorganizzazione aziendale di tutte le attività legate alla sicurezza degli impianti tramite la gestione da postazione remota (control-room) di tutte le funzioni di controllo produzione, controllo qualità, stato degli impianti, controllo accessi, controllo allarmi antincendio o sicurezza, di tutti gli impianti tecnici</w:t>
      </w:r>
      <w:r w:rsidR="006440A7">
        <w:rPr>
          <w:b/>
          <w:sz w:val="36"/>
          <w:szCs w:val="36"/>
        </w:rPr>
        <w:t>.</w:t>
      </w:r>
    </w:p>
    <w:p w:rsidR="006440A7" w:rsidRPr="006440A7" w:rsidRDefault="0080105E" w:rsidP="00B95683">
      <w:pPr>
        <w:tabs>
          <w:tab w:val="left" w:pos="4536"/>
          <w:tab w:val="left" w:pos="9923"/>
        </w:tabs>
        <w:spacing w:line="240" w:lineRule="auto"/>
        <w:jc w:val="both"/>
        <w:rPr>
          <w:b/>
          <w:sz w:val="36"/>
          <w:szCs w:val="36"/>
        </w:rPr>
      </w:pPr>
      <w:r w:rsidRPr="004666B7">
        <w:rPr>
          <w:b/>
          <w:color w:val="365F91" w:themeColor="accent1" w:themeShade="BF"/>
          <w:sz w:val="36"/>
          <w:szCs w:val="36"/>
        </w:rPr>
        <w:t>RISULTATI:</w:t>
      </w:r>
      <w:r w:rsidRPr="004666B7">
        <w:rPr>
          <w:b/>
          <w:sz w:val="36"/>
          <w:szCs w:val="36"/>
        </w:rPr>
        <w:t xml:space="preserve"> </w:t>
      </w:r>
      <w:r w:rsidR="006440A7" w:rsidRPr="006440A7">
        <w:rPr>
          <w:b/>
          <w:sz w:val="36"/>
          <w:szCs w:val="36"/>
        </w:rPr>
        <w:t xml:space="preserve">miglioramento del processo di monitoraggio degli impianti </w:t>
      </w:r>
      <w:r w:rsidR="006440A7">
        <w:rPr>
          <w:b/>
          <w:sz w:val="36"/>
          <w:szCs w:val="36"/>
        </w:rPr>
        <w:t>e</w:t>
      </w:r>
      <w:r w:rsidR="006440A7" w:rsidRPr="006440A7">
        <w:rPr>
          <w:b/>
          <w:sz w:val="36"/>
          <w:szCs w:val="36"/>
        </w:rPr>
        <w:t xml:space="preserve"> della tipologia e quant</w:t>
      </w:r>
      <w:r w:rsidR="006440A7">
        <w:rPr>
          <w:b/>
          <w:sz w:val="36"/>
          <w:szCs w:val="36"/>
        </w:rPr>
        <w:t xml:space="preserve">ità degli interventi realizzati; </w:t>
      </w:r>
      <w:r w:rsidR="006440A7" w:rsidRPr="006440A7">
        <w:rPr>
          <w:b/>
          <w:sz w:val="36"/>
          <w:szCs w:val="36"/>
        </w:rPr>
        <w:t>recuperi di efficienza e recuperi di capacità produttiva stimati int</w:t>
      </w:r>
      <w:r w:rsidR="006440A7">
        <w:rPr>
          <w:b/>
          <w:sz w:val="36"/>
          <w:szCs w:val="36"/>
        </w:rPr>
        <w:t>o</w:t>
      </w:r>
      <w:r w:rsidR="006440A7" w:rsidRPr="006440A7">
        <w:rPr>
          <w:b/>
          <w:sz w:val="36"/>
          <w:szCs w:val="36"/>
        </w:rPr>
        <w:t>rno al 5% del fatturato totale</w:t>
      </w:r>
    </w:p>
    <w:p w:rsidR="00B95683" w:rsidRDefault="0080105E" w:rsidP="00170AE9">
      <w:pPr>
        <w:jc w:val="both"/>
        <w:rPr>
          <w:b/>
          <w:sz w:val="36"/>
          <w:szCs w:val="36"/>
        </w:rPr>
      </w:pPr>
      <w:r w:rsidRPr="004666B7">
        <w:rPr>
          <w:b/>
          <w:color w:val="365F91" w:themeColor="accent1" w:themeShade="BF"/>
          <w:sz w:val="36"/>
          <w:szCs w:val="36"/>
        </w:rPr>
        <w:t>SPESA AMMESSA:</w:t>
      </w:r>
      <w:r w:rsidRPr="004666B7">
        <w:rPr>
          <w:b/>
          <w:sz w:val="36"/>
          <w:szCs w:val="36"/>
        </w:rPr>
        <w:t xml:space="preserve"> € </w:t>
      </w:r>
      <w:r w:rsidR="006440A7" w:rsidRPr="006440A7">
        <w:rPr>
          <w:b/>
          <w:sz w:val="36"/>
          <w:szCs w:val="36"/>
        </w:rPr>
        <w:t>35.434,25</w:t>
      </w:r>
    </w:p>
    <w:p w:rsidR="00C85DB9" w:rsidRPr="00170AE9" w:rsidRDefault="00AC0747" w:rsidP="00B95683">
      <w:pPr>
        <w:tabs>
          <w:tab w:val="left" w:pos="4536"/>
          <w:tab w:val="left" w:pos="9923"/>
        </w:tabs>
        <w:jc w:val="both"/>
        <w:rPr>
          <w:b/>
          <w:sz w:val="36"/>
          <w:szCs w:val="36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7FB0EB8" wp14:editId="45706995">
            <wp:simplePos x="0" y="0"/>
            <wp:positionH relativeFrom="column">
              <wp:posOffset>2527935</wp:posOffset>
            </wp:positionH>
            <wp:positionV relativeFrom="paragraph">
              <wp:posOffset>457835</wp:posOffset>
            </wp:positionV>
            <wp:extent cx="3829050" cy="1685925"/>
            <wp:effectExtent l="0" t="0" r="0" b="9525"/>
            <wp:wrapTopAndBottom/>
            <wp:docPr id="1" name="Immagine 1" descr="http://www.regione.fvg.it/rafvg/export/sites/default/RAFVG/fondi-europei-fvg-internazionale/por-fesr/FOGLIA200/allegati/LOCANDINA-35x50c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ione.fvg.it/rafvg/export/sites/default/RAFVG/fondi-europei-fvg-internazionale/por-fesr/FOGLIA200/allegati/LOCANDINA-35x50cm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85" r="52073"/>
                    <a:stretch/>
                  </pic:blipFill>
                  <pic:spPr bwMode="auto">
                    <a:xfrm>
                      <a:off x="0" y="0"/>
                      <a:ext cx="3829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105E" w:rsidRPr="004666B7">
        <w:rPr>
          <w:b/>
          <w:color w:val="365F91" w:themeColor="accent1" w:themeShade="BF"/>
          <w:sz w:val="36"/>
          <w:szCs w:val="36"/>
        </w:rPr>
        <w:t>CONTRIBUTO CONCESSO:</w:t>
      </w:r>
      <w:r w:rsidR="0080105E" w:rsidRPr="004666B7">
        <w:rPr>
          <w:b/>
          <w:sz w:val="36"/>
          <w:szCs w:val="36"/>
        </w:rPr>
        <w:t xml:space="preserve"> € </w:t>
      </w:r>
      <w:r w:rsidR="006440A7">
        <w:rPr>
          <w:b/>
          <w:sz w:val="36"/>
          <w:szCs w:val="36"/>
        </w:rPr>
        <w:t>12.401,99</w:t>
      </w:r>
    </w:p>
    <w:sectPr w:rsidR="00C85DB9" w:rsidRPr="00170AE9" w:rsidSect="00B95683">
      <w:headerReference w:type="default" r:id="rId9"/>
      <w:pgSz w:w="16838" w:h="11906" w:orient="landscape"/>
      <w:pgMar w:top="359" w:right="1417" w:bottom="709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E9" w:rsidRDefault="00170AE9" w:rsidP="00170AE9">
      <w:pPr>
        <w:spacing w:after="0" w:line="240" w:lineRule="auto"/>
      </w:pPr>
      <w:r>
        <w:separator/>
      </w:r>
    </w:p>
  </w:endnote>
  <w:endnote w:type="continuationSeparator" w:id="0">
    <w:p w:rsidR="00170AE9" w:rsidRDefault="00170AE9" w:rsidP="0017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E9" w:rsidRDefault="00170AE9" w:rsidP="00170AE9">
      <w:pPr>
        <w:spacing w:after="0" w:line="240" w:lineRule="auto"/>
      </w:pPr>
      <w:r>
        <w:separator/>
      </w:r>
    </w:p>
  </w:footnote>
  <w:footnote w:type="continuationSeparator" w:id="0">
    <w:p w:rsidR="00170AE9" w:rsidRDefault="00170AE9" w:rsidP="0017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83" w:rsidRDefault="00B95683">
    <w:pPr>
      <w:pStyle w:val="Intestazione"/>
    </w:pPr>
    <w:r>
      <w:rPr>
        <w:noProof/>
        <w:lang w:eastAsia="it-IT"/>
      </w:rPr>
      <w:drawing>
        <wp:inline distT="0" distB="0" distL="0" distR="0" wp14:anchorId="41F4DA7E" wp14:editId="696EE5F8">
          <wp:extent cx="9072245" cy="1023992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245" cy="1023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5E"/>
    <w:rsid w:val="00170AE9"/>
    <w:rsid w:val="006440A7"/>
    <w:rsid w:val="0071433D"/>
    <w:rsid w:val="0080105E"/>
    <w:rsid w:val="00AC0747"/>
    <w:rsid w:val="00B95683"/>
    <w:rsid w:val="00C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0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AE9"/>
  </w:style>
  <w:style w:type="paragraph" w:styleId="Pidipagina">
    <w:name w:val="footer"/>
    <w:basedOn w:val="Normale"/>
    <w:link w:val="PidipaginaCarattere"/>
    <w:uiPriority w:val="99"/>
    <w:unhideWhenUsed/>
    <w:rsid w:val="0017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05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AE9"/>
  </w:style>
  <w:style w:type="paragraph" w:styleId="Pidipagina">
    <w:name w:val="footer"/>
    <w:basedOn w:val="Normale"/>
    <w:link w:val="PidipaginaCarattere"/>
    <w:uiPriority w:val="99"/>
    <w:unhideWhenUsed/>
    <w:rsid w:val="0017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7AAB-7231-4278-A035-B46F5EE1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4</cp:revision>
  <dcterms:created xsi:type="dcterms:W3CDTF">2018-07-06T12:47:00Z</dcterms:created>
  <dcterms:modified xsi:type="dcterms:W3CDTF">2018-07-13T10:50:00Z</dcterms:modified>
</cp:coreProperties>
</file>